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B24" w14:textId="3444D344" w:rsidR="00132436" w:rsidRPr="00732447" w:rsidRDefault="0095495B" w:rsidP="00D12168">
      <w:pPr>
        <w:jc w:val="center"/>
        <w:rPr>
          <w:rFonts w:ascii="Poppins" w:hAnsi="Poppins" w:cs="Poppins"/>
          <w:b/>
          <w:bCs/>
          <w:u w:val="single"/>
          <w:lang w:val="en-US"/>
        </w:rPr>
      </w:pPr>
      <w:r w:rsidRPr="73DF1008">
        <w:rPr>
          <w:rFonts w:ascii="Poppins" w:hAnsi="Poppins" w:cs="Poppins"/>
          <w:b/>
          <w:bCs/>
          <w:u w:val="single"/>
          <w:lang w:val="en-US"/>
        </w:rPr>
        <w:t>e</w:t>
      </w:r>
      <w:r w:rsidR="00D12168" w:rsidRPr="73DF1008">
        <w:rPr>
          <w:rFonts w:ascii="Poppins" w:hAnsi="Poppins" w:cs="Poppins"/>
          <w:b/>
          <w:bCs/>
          <w:u w:val="single"/>
          <w:lang w:val="en-US"/>
        </w:rPr>
        <w:t xml:space="preserve">days </w:t>
      </w:r>
      <w:r w:rsidR="005C1FE8" w:rsidRPr="73DF1008">
        <w:rPr>
          <w:rFonts w:ascii="Poppins" w:hAnsi="Poppins" w:cs="Poppins"/>
          <w:b/>
          <w:bCs/>
          <w:u w:val="single"/>
          <w:lang w:val="en-US"/>
        </w:rPr>
        <w:t xml:space="preserve">requirements </w:t>
      </w:r>
    </w:p>
    <w:p w14:paraId="6459E509" w14:textId="44DCA08E" w:rsidR="005C1FE8" w:rsidRPr="00732447" w:rsidRDefault="005C1FE8" w:rsidP="00D12168">
      <w:pPr>
        <w:rPr>
          <w:rFonts w:ascii="Poppins" w:hAnsi="Poppins" w:cs="Poppins"/>
          <w:lang w:val="en-US"/>
        </w:rPr>
      </w:pPr>
      <w:r w:rsidRPr="00732447">
        <w:rPr>
          <w:rFonts w:ascii="Poppins" w:hAnsi="Poppins" w:cs="Poppins"/>
          <w:lang w:val="en-US"/>
        </w:rPr>
        <w:t xml:space="preserve">We want you to </w:t>
      </w:r>
      <w:r w:rsidR="00742020" w:rsidRPr="00732447">
        <w:rPr>
          <w:rFonts w:ascii="Poppins" w:hAnsi="Poppins" w:cs="Poppins"/>
          <w:lang w:val="en-US"/>
        </w:rPr>
        <w:t>make the most</w:t>
      </w:r>
      <w:r w:rsidRPr="00732447">
        <w:rPr>
          <w:rFonts w:ascii="Poppins" w:hAnsi="Poppins" w:cs="Poppins"/>
          <w:lang w:val="en-US"/>
        </w:rPr>
        <w:t xml:space="preserve"> out of </w:t>
      </w:r>
      <w:r w:rsidR="0095495B">
        <w:rPr>
          <w:rFonts w:ascii="Poppins" w:hAnsi="Poppins" w:cs="Poppins"/>
          <w:lang w:val="en-US"/>
        </w:rPr>
        <w:t>e</w:t>
      </w:r>
      <w:r w:rsidRPr="00732447">
        <w:rPr>
          <w:rFonts w:ascii="Poppins" w:hAnsi="Poppins" w:cs="Poppins"/>
          <w:lang w:val="en-US"/>
        </w:rPr>
        <w:t xml:space="preserve">days and the best way to do this is to get a </w:t>
      </w:r>
      <w:r w:rsidR="00742020" w:rsidRPr="00732447">
        <w:rPr>
          <w:rFonts w:ascii="Poppins" w:hAnsi="Poppins" w:cs="Poppins"/>
          <w:lang w:val="en-US"/>
        </w:rPr>
        <w:t>thorough</w:t>
      </w:r>
      <w:r w:rsidRPr="00732447">
        <w:rPr>
          <w:rFonts w:ascii="Poppins" w:hAnsi="Poppins" w:cs="Poppins"/>
          <w:lang w:val="en-US"/>
        </w:rPr>
        <w:t xml:space="preserve"> understanding of your </w:t>
      </w:r>
      <w:r w:rsidR="00742020" w:rsidRPr="00732447">
        <w:rPr>
          <w:rFonts w:ascii="Poppins" w:hAnsi="Poppins" w:cs="Poppins"/>
          <w:lang w:val="en-US"/>
        </w:rPr>
        <w:t>organisations’</w:t>
      </w:r>
      <w:r w:rsidRPr="00732447">
        <w:rPr>
          <w:rFonts w:ascii="Poppins" w:hAnsi="Poppins" w:cs="Poppins"/>
          <w:lang w:val="en-US"/>
        </w:rPr>
        <w:t xml:space="preserve"> absence policies and structure. </w:t>
      </w:r>
    </w:p>
    <w:p w14:paraId="77E49C84" w14:textId="253B1A03" w:rsidR="005C1FE8" w:rsidRPr="00732447" w:rsidRDefault="005C1FE8" w:rsidP="00D12168">
      <w:pPr>
        <w:rPr>
          <w:rFonts w:ascii="Poppins" w:hAnsi="Poppins" w:cs="Poppins"/>
          <w:lang w:val="en-US"/>
        </w:rPr>
      </w:pPr>
      <w:r w:rsidRPr="00732447">
        <w:rPr>
          <w:rFonts w:ascii="Poppins" w:hAnsi="Poppins" w:cs="Poppins"/>
          <w:lang w:val="en-US"/>
        </w:rPr>
        <w:t xml:space="preserve">Understanding the requirements for your organisation will also allow for a seamless setup process and the ability for yourselves to take the lead with the configuration whilst being guided by one </w:t>
      </w:r>
      <w:r w:rsidR="00E9458B" w:rsidRPr="00732447">
        <w:rPr>
          <w:rFonts w:ascii="Poppins" w:hAnsi="Poppins" w:cs="Poppins"/>
          <w:lang w:val="en-US"/>
        </w:rPr>
        <w:t>our</w:t>
      </w:r>
      <w:r w:rsidRPr="00732447">
        <w:rPr>
          <w:rFonts w:ascii="Poppins" w:hAnsi="Poppins" w:cs="Poppins"/>
          <w:lang w:val="en-US"/>
        </w:rPr>
        <w:t xml:space="preserve"> resident experts. </w:t>
      </w:r>
    </w:p>
    <w:p w14:paraId="20729861" w14:textId="48B02B5C" w:rsidR="005C1FE8" w:rsidRPr="00732447" w:rsidRDefault="00E9458B" w:rsidP="00D12168">
      <w:pPr>
        <w:rPr>
          <w:rFonts w:ascii="Poppins" w:hAnsi="Poppins" w:cs="Poppins"/>
          <w:lang w:val="en-US"/>
        </w:rPr>
      </w:pPr>
      <w:r w:rsidRPr="00732447">
        <w:rPr>
          <w:rFonts w:ascii="Poppins" w:hAnsi="Poppins" w:cs="Poppins"/>
          <w:lang w:val="en-US"/>
        </w:rPr>
        <w:t xml:space="preserve">The list below has been created to start to </w:t>
      </w:r>
      <w:r w:rsidR="002B6691" w:rsidRPr="00732447">
        <w:rPr>
          <w:rFonts w:ascii="Poppins" w:hAnsi="Poppins" w:cs="Poppins"/>
          <w:lang w:val="en-US"/>
        </w:rPr>
        <w:t xml:space="preserve">allow you to </w:t>
      </w:r>
      <w:r w:rsidRPr="00732447">
        <w:rPr>
          <w:rFonts w:ascii="Poppins" w:hAnsi="Poppins" w:cs="Poppins"/>
          <w:lang w:val="en-US"/>
        </w:rPr>
        <w:t xml:space="preserve">think about all the areas you need to consider prior to the start of the project. </w:t>
      </w:r>
    </w:p>
    <w:tbl>
      <w:tblPr>
        <w:tblStyle w:val="TableGrid"/>
        <w:tblW w:w="10201" w:type="dxa"/>
        <w:tblLook w:val="04A0" w:firstRow="1" w:lastRow="0" w:firstColumn="1" w:lastColumn="0" w:noHBand="0" w:noVBand="1"/>
      </w:tblPr>
      <w:tblGrid>
        <w:gridCol w:w="4545"/>
        <w:gridCol w:w="5656"/>
      </w:tblGrid>
      <w:tr w:rsidR="00A60E46" w:rsidRPr="00732447" w14:paraId="275D82A7" w14:textId="03EA5E3E" w:rsidTr="73DF1008">
        <w:trPr>
          <w:trHeight w:val="280"/>
        </w:trPr>
        <w:tc>
          <w:tcPr>
            <w:tcW w:w="4545" w:type="dxa"/>
          </w:tcPr>
          <w:p w14:paraId="6C8CBE95" w14:textId="320CC16E" w:rsidR="00A60E46" w:rsidRPr="00732447" w:rsidRDefault="00A60E46" w:rsidP="00D12168">
            <w:pPr>
              <w:rPr>
                <w:rFonts w:ascii="Poppins" w:hAnsi="Poppins" w:cs="Poppins"/>
                <w:b/>
                <w:bCs/>
                <w:lang w:val="en-US"/>
              </w:rPr>
            </w:pPr>
            <w:r w:rsidRPr="00732447">
              <w:rPr>
                <w:rFonts w:ascii="Poppins" w:hAnsi="Poppins" w:cs="Poppins"/>
                <w:b/>
                <w:bCs/>
                <w:lang w:val="en-US"/>
              </w:rPr>
              <w:t>Questions</w:t>
            </w:r>
          </w:p>
        </w:tc>
        <w:tc>
          <w:tcPr>
            <w:tcW w:w="5656" w:type="dxa"/>
          </w:tcPr>
          <w:p w14:paraId="512E34C8" w14:textId="225634D3" w:rsidR="00A60E46" w:rsidRPr="00732447" w:rsidRDefault="00A60E46" w:rsidP="00D12168">
            <w:pPr>
              <w:rPr>
                <w:rFonts w:ascii="Poppins" w:hAnsi="Poppins" w:cs="Poppins"/>
                <w:b/>
                <w:bCs/>
                <w:lang w:val="en-US"/>
              </w:rPr>
            </w:pPr>
            <w:r w:rsidRPr="00732447">
              <w:rPr>
                <w:rFonts w:ascii="Poppins" w:hAnsi="Poppins" w:cs="Poppins"/>
                <w:b/>
                <w:bCs/>
                <w:lang w:val="en-US"/>
              </w:rPr>
              <w:t>Response</w:t>
            </w:r>
          </w:p>
        </w:tc>
      </w:tr>
      <w:tr w:rsidR="00A60E46" w:rsidRPr="00732447" w14:paraId="04305763" w14:textId="06FA1D19" w:rsidTr="73DF1008">
        <w:trPr>
          <w:trHeight w:val="264"/>
        </w:trPr>
        <w:tc>
          <w:tcPr>
            <w:tcW w:w="4545" w:type="dxa"/>
          </w:tcPr>
          <w:p w14:paraId="496A0B72" w14:textId="2D95CD44" w:rsidR="00A60E46" w:rsidRPr="00732447" w:rsidRDefault="00A60E46" w:rsidP="00D12168">
            <w:pPr>
              <w:rPr>
                <w:rFonts w:ascii="Poppins" w:hAnsi="Poppins" w:cs="Poppins"/>
                <w:lang w:val="en-US"/>
              </w:rPr>
            </w:pPr>
            <w:r w:rsidRPr="00732447">
              <w:rPr>
                <w:rFonts w:ascii="Poppins" w:hAnsi="Poppins" w:cs="Poppins"/>
                <w:lang w:val="en-US"/>
              </w:rPr>
              <w:t xml:space="preserve">Does your organisation have a set calendar year for all employees? </w:t>
            </w:r>
          </w:p>
        </w:tc>
        <w:tc>
          <w:tcPr>
            <w:tcW w:w="5656" w:type="dxa"/>
          </w:tcPr>
          <w:p w14:paraId="443B054C" w14:textId="77777777" w:rsidR="00A60E46" w:rsidRPr="00732447" w:rsidRDefault="00A60E46" w:rsidP="00D12168">
            <w:pPr>
              <w:rPr>
                <w:rFonts w:ascii="Poppins" w:hAnsi="Poppins" w:cs="Poppins"/>
                <w:lang w:val="en-US"/>
              </w:rPr>
            </w:pPr>
          </w:p>
        </w:tc>
      </w:tr>
      <w:tr w:rsidR="00A60E46" w:rsidRPr="00732447" w14:paraId="2CA958F9" w14:textId="777997C0" w:rsidTr="73DF1008">
        <w:trPr>
          <w:trHeight w:val="280"/>
        </w:trPr>
        <w:tc>
          <w:tcPr>
            <w:tcW w:w="4545" w:type="dxa"/>
          </w:tcPr>
          <w:p w14:paraId="458223EF" w14:textId="5A8904A6" w:rsidR="00A60E46" w:rsidRPr="00732447" w:rsidRDefault="00A60E46" w:rsidP="00D12168">
            <w:pPr>
              <w:rPr>
                <w:rFonts w:ascii="Poppins" w:hAnsi="Poppins" w:cs="Poppins"/>
                <w:lang w:val="en-US"/>
              </w:rPr>
            </w:pPr>
            <w:r w:rsidRPr="00732447">
              <w:rPr>
                <w:rFonts w:ascii="Poppins" w:hAnsi="Poppins" w:cs="Poppins"/>
                <w:lang w:val="en-US"/>
              </w:rPr>
              <w:t>Does your organisation have any users who work flexible hours?</w:t>
            </w:r>
          </w:p>
        </w:tc>
        <w:tc>
          <w:tcPr>
            <w:tcW w:w="5656" w:type="dxa"/>
          </w:tcPr>
          <w:p w14:paraId="0EBF9591" w14:textId="77777777" w:rsidR="00A60E46" w:rsidRPr="00732447" w:rsidRDefault="00A60E46" w:rsidP="00D12168">
            <w:pPr>
              <w:rPr>
                <w:rFonts w:ascii="Poppins" w:hAnsi="Poppins" w:cs="Poppins"/>
                <w:lang w:val="en-US"/>
              </w:rPr>
            </w:pPr>
          </w:p>
        </w:tc>
      </w:tr>
      <w:tr w:rsidR="00A60E46" w:rsidRPr="00732447" w14:paraId="4183B287" w14:textId="67BCCB6F" w:rsidTr="73DF1008">
        <w:trPr>
          <w:trHeight w:val="264"/>
        </w:trPr>
        <w:tc>
          <w:tcPr>
            <w:tcW w:w="4545" w:type="dxa"/>
          </w:tcPr>
          <w:p w14:paraId="4D9527A9" w14:textId="7557E1D1" w:rsidR="00A60E46" w:rsidRPr="00732447" w:rsidRDefault="00A60E46" w:rsidP="00D12168">
            <w:pPr>
              <w:rPr>
                <w:rFonts w:ascii="Poppins" w:hAnsi="Poppins" w:cs="Poppins"/>
                <w:lang w:val="en-US"/>
              </w:rPr>
            </w:pPr>
            <w:r w:rsidRPr="00732447">
              <w:rPr>
                <w:rFonts w:ascii="Poppins" w:hAnsi="Poppins" w:cs="Poppins"/>
                <w:lang w:val="en-US"/>
              </w:rPr>
              <w:t>Does your organisation use Overtime and TOIL?</w:t>
            </w:r>
          </w:p>
        </w:tc>
        <w:tc>
          <w:tcPr>
            <w:tcW w:w="5656" w:type="dxa"/>
          </w:tcPr>
          <w:p w14:paraId="50D55204" w14:textId="77777777" w:rsidR="00A60E46" w:rsidRPr="00732447" w:rsidRDefault="00A60E46" w:rsidP="00D12168">
            <w:pPr>
              <w:rPr>
                <w:rFonts w:ascii="Poppins" w:hAnsi="Poppins" w:cs="Poppins"/>
                <w:lang w:val="en-US"/>
              </w:rPr>
            </w:pPr>
          </w:p>
        </w:tc>
      </w:tr>
      <w:tr w:rsidR="00A60E46" w:rsidRPr="00732447" w14:paraId="2A8FF53E" w14:textId="2A19C144" w:rsidTr="73DF1008">
        <w:trPr>
          <w:trHeight w:val="280"/>
        </w:trPr>
        <w:tc>
          <w:tcPr>
            <w:tcW w:w="4545" w:type="dxa"/>
          </w:tcPr>
          <w:p w14:paraId="7464B2D1" w14:textId="78AE3855" w:rsidR="00A60E46" w:rsidRPr="00732447" w:rsidRDefault="00A60E46" w:rsidP="00D12168">
            <w:pPr>
              <w:rPr>
                <w:rFonts w:ascii="Poppins" w:hAnsi="Poppins" w:cs="Poppins"/>
                <w:lang w:val="en-US"/>
              </w:rPr>
            </w:pPr>
            <w:r w:rsidRPr="00732447">
              <w:rPr>
                <w:rFonts w:ascii="Poppins" w:hAnsi="Poppins" w:cs="Poppins"/>
                <w:lang w:val="en-US"/>
              </w:rPr>
              <w:t xml:space="preserve">Does your organisation allow for </w:t>
            </w:r>
            <w:r w:rsidR="001E2C39">
              <w:rPr>
                <w:rFonts w:ascii="Poppins" w:hAnsi="Poppins" w:cs="Poppins"/>
                <w:lang w:val="en-US"/>
              </w:rPr>
              <w:t>b</w:t>
            </w:r>
            <w:r w:rsidRPr="00732447">
              <w:rPr>
                <w:rFonts w:ascii="Poppins" w:hAnsi="Poppins" w:cs="Poppins"/>
                <w:lang w:val="en-US"/>
              </w:rPr>
              <w:t xml:space="preserve">uying or </w:t>
            </w:r>
            <w:r w:rsidR="001E2C39">
              <w:rPr>
                <w:rFonts w:ascii="Poppins" w:hAnsi="Poppins" w:cs="Poppins"/>
                <w:lang w:val="en-US"/>
              </w:rPr>
              <w:t>s</w:t>
            </w:r>
            <w:r w:rsidRPr="00732447">
              <w:rPr>
                <w:rFonts w:ascii="Poppins" w:hAnsi="Poppins" w:cs="Poppins"/>
                <w:lang w:val="en-US"/>
              </w:rPr>
              <w:t>elling of holidays?</w:t>
            </w:r>
          </w:p>
        </w:tc>
        <w:tc>
          <w:tcPr>
            <w:tcW w:w="5656" w:type="dxa"/>
          </w:tcPr>
          <w:p w14:paraId="39181988" w14:textId="77777777" w:rsidR="00A60E46" w:rsidRPr="00732447" w:rsidRDefault="00A60E46" w:rsidP="00D12168">
            <w:pPr>
              <w:rPr>
                <w:rFonts w:ascii="Poppins" w:hAnsi="Poppins" w:cs="Poppins"/>
                <w:lang w:val="en-US"/>
              </w:rPr>
            </w:pPr>
          </w:p>
        </w:tc>
      </w:tr>
      <w:tr w:rsidR="00A60E46" w:rsidRPr="00732447" w14:paraId="33ABD5F9" w14:textId="055D038D" w:rsidTr="73DF1008">
        <w:trPr>
          <w:trHeight w:val="544"/>
        </w:trPr>
        <w:tc>
          <w:tcPr>
            <w:tcW w:w="4545" w:type="dxa"/>
          </w:tcPr>
          <w:p w14:paraId="6FC00AAF" w14:textId="4F4B1DDD" w:rsidR="00A60E46" w:rsidRPr="00732447" w:rsidRDefault="2BDE4EC9" w:rsidP="00D12168">
            <w:pPr>
              <w:rPr>
                <w:rFonts w:ascii="Poppins" w:hAnsi="Poppins" w:cs="Poppins"/>
                <w:lang w:val="en-US"/>
              </w:rPr>
            </w:pPr>
            <w:r w:rsidRPr="73DF1008">
              <w:rPr>
                <w:rFonts w:ascii="Poppins" w:hAnsi="Poppins" w:cs="Poppins"/>
                <w:lang w:val="en-US"/>
              </w:rPr>
              <w:t xml:space="preserve">Does your organisation require public holidays or </w:t>
            </w:r>
            <w:r w:rsidR="001E2C39" w:rsidRPr="73DF1008">
              <w:rPr>
                <w:rFonts w:ascii="Poppins" w:hAnsi="Poppins" w:cs="Poppins"/>
                <w:lang w:val="en-US"/>
              </w:rPr>
              <w:t>a</w:t>
            </w:r>
            <w:r w:rsidRPr="73DF1008">
              <w:rPr>
                <w:rFonts w:ascii="Poppins" w:hAnsi="Poppins" w:cs="Poppins"/>
                <w:lang w:val="en-US"/>
              </w:rPr>
              <w:t>dditional days i.e., Christmas shutdown to be created?</w:t>
            </w:r>
          </w:p>
        </w:tc>
        <w:tc>
          <w:tcPr>
            <w:tcW w:w="5656" w:type="dxa"/>
          </w:tcPr>
          <w:p w14:paraId="5C5DF1EB" w14:textId="77777777" w:rsidR="00A60E46" w:rsidRPr="00732447" w:rsidRDefault="00A60E46" w:rsidP="00D12168">
            <w:pPr>
              <w:rPr>
                <w:rFonts w:ascii="Poppins" w:hAnsi="Poppins" w:cs="Poppins"/>
                <w:lang w:val="en-US"/>
              </w:rPr>
            </w:pPr>
          </w:p>
        </w:tc>
      </w:tr>
      <w:tr w:rsidR="00A60E46" w:rsidRPr="00732447" w14:paraId="56EF65ED" w14:textId="43F5D0B5" w:rsidTr="73DF1008">
        <w:trPr>
          <w:trHeight w:val="264"/>
        </w:trPr>
        <w:tc>
          <w:tcPr>
            <w:tcW w:w="4545" w:type="dxa"/>
          </w:tcPr>
          <w:p w14:paraId="08D1D6C9" w14:textId="2B7C0CB0" w:rsidR="00A60E46" w:rsidRPr="00732447" w:rsidRDefault="00A60E46" w:rsidP="00D12168">
            <w:pPr>
              <w:rPr>
                <w:rFonts w:ascii="Poppins" w:hAnsi="Poppins" w:cs="Poppins"/>
                <w:lang w:val="en-US"/>
              </w:rPr>
            </w:pPr>
            <w:r w:rsidRPr="00732447">
              <w:rPr>
                <w:rFonts w:ascii="Poppins" w:hAnsi="Poppins" w:cs="Poppins"/>
                <w:lang w:val="en-US"/>
              </w:rPr>
              <w:t>Does your organisation have a default holiday entitlement for all users?</w:t>
            </w:r>
          </w:p>
        </w:tc>
        <w:tc>
          <w:tcPr>
            <w:tcW w:w="5656" w:type="dxa"/>
          </w:tcPr>
          <w:p w14:paraId="48548938" w14:textId="77777777" w:rsidR="00A60E46" w:rsidRPr="00732447" w:rsidRDefault="00A60E46" w:rsidP="00D12168">
            <w:pPr>
              <w:rPr>
                <w:rFonts w:ascii="Poppins" w:hAnsi="Poppins" w:cs="Poppins"/>
                <w:lang w:val="en-US"/>
              </w:rPr>
            </w:pPr>
          </w:p>
        </w:tc>
      </w:tr>
      <w:tr w:rsidR="00A60E46" w:rsidRPr="00732447" w14:paraId="7E9F9C73" w14:textId="77EC858F" w:rsidTr="73DF1008">
        <w:trPr>
          <w:trHeight w:val="560"/>
        </w:trPr>
        <w:tc>
          <w:tcPr>
            <w:tcW w:w="4545" w:type="dxa"/>
          </w:tcPr>
          <w:p w14:paraId="39262C4F" w14:textId="1B218918" w:rsidR="00A60E46" w:rsidRPr="00732447" w:rsidRDefault="00A60E46" w:rsidP="00D12168">
            <w:pPr>
              <w:rPr>
                <w:rFonts w:ascii="Poppins" w:hAnsi="Poppins" w:cs="Poppins"/>
                <w:lang w:val="en-US"/>
              </w:rPr>
            </w:pPr>
            <w:r w:rsidRPr="00732447">
              <w:rPr>
                <w:rFonts w:ascii="Poppins" w:hAnsi="Poppins" w:cs="Poppins"/>
                <w:lang w:val="en-US"/>
              </w:rPr>
              <w:t xml:space="preserve">Does your organisation </w:t>
            </w:r>
            <w:r w:rsidR="001E2C39">
              <w:rPr>
                <w:rFonts w:ascii="Poppins" w:hAnsi="Poppins" w:cs="Poppins"/>
                <w:lang w:val="en-US"/>
              </w:rPr>
              <w:t xml:space="preserve">offer </w:t>
            </w:r>
            <w:r w:rsidRPr="00732447">
              <w:rPr>
                <w:rFonts w:ascii="Poppins" w:hAnsi="Poppins" w:cs="Poppins"/>
                <w:lang w:val="en-US"/>
              </w:rPr>
              <w:t>additional benefits alongside your holiday entitlement i.e. Long Service Awards or Volunteer Days?</w:t>
            </w:r>
          </w:p>
        </w:tc>
        <w:tc>
          <w:tcPr>
            <w:tcW w:w="5656" w:type="dxa"/>
          </w:tcPr>
          <w:p w14:paraId="47CCBDE1" w14:textId="77777777" w:rsidR="00A60E46" w:rsidRPr="00732447" w:rsidRDefault="00A60E46" w:rsidP="00D12168">
            <w:pPr>
              <w:rPr>
                <w:rFonts w:ascii="Poppins" w:hAnsi="Poppins" w:cs="Poppins"/>
                <w:lang w:val="en-US"/>
              </w:rPr>
            </w:pPr>
          </w:p>
        </w:tc>
      </w:tr>
      <w:tr w:rsidR="00A60E46" w:rsidRPr="00732447" w14:paraId="2C467C85" w14:textId="3823EFB2" w:rsidTr="73DF1008">
        <w:trPr>
          <w:trHeight w:val="280"/>
        </w:trPr>
        <w:tc>
          <w:tcPr>
            <w:tcW w:w="4545" w:type="dxa"/>
          </w:tcPr>
          <w:p w14:paraId="4C41D5C6" w14:textId="27DC556E" w:rsidR="00A60E46" w:rsidRPr="00732447" w:rsidRDefault="00A60E46" w:rsidP="00D12168">
            <w:pPr>
              <w:rPr>
                <w:rFonts w:ascii="Poppins" w:hAnsi="Poppins" w:cs="Poppins"/>
                <w:lang w:val="en-US"/>
              </w:rPr>
            </w:pPr>
            <w:r w:rsidRPr="00732447">
              <w:rPr>
                <w:rFonts w:ascii="Poppins" w:hAnsi="Poppins" w:cs="Poppins"/>
                <w:lang w:val="en-US"/>
              </w:rPr>
              <w:t xml:space="preserve">Do you </w:t>
            </w:r>
            <w:r w:rsidR="00BD439E" w:rsidRPr="00732447">
              <w:rPr>
                <w:rFonts w:ascii="Poppins" w:hAnsi="Poppins" w:cs="Poppins"/>
                <w:lang w:val="en-US"/>
              </w:rPr>
              <w:t xml:space="preserve">need to </w:t>
            </w:r>
            <w:r w:rsidRPr="00732447">
              <w:rPr>
                <w:rFonts w:ascii="Poppins" w:hAnsi="Poppins" w:cs="Poppins"/>
                <w:lang w:val="en-US"/>
              </w:rPr>
              <w:t>set limits on how many users can be off at the same time?</w:t>
            </w:r>
          </w:p>
        </w:tc>
        <w:tc>
          <w:tcPr>
            <w:tcW w:w="5656" w:type="dxa"/>
          </w:tcPr>
          <w:p w14:paraId="55AF61BF" w14:textId="77777777" w:rsidR="00A60E46" w:rsidRPr="00732447" w:rsidRDefault="00A60E46" w:rsidP="00D12168">
            <w:pPr>
              <w:rPr>
                <w:rFonts w:ascii="Poppins" w:hAnsi="Poppins" w:cs="Poppins"/>
                <w:lang w:val="en-US"/>
              </w:rPr>
            </w:pPr>
          </w:p>
        </w:tc>
      </w:tr>
      <w:tr w:rsidR="00A60E46" w:rsidRPr="00732447" w14:paraId="0B448A1D" w14:textId="3CA4396D" w:rsidTr="73DF1008">
        <w:trPr>
          <w:trHeight w:val="264"/>
        </w:trPr>
        <w:tc>
          <w:tcPr>
            <w:tcW w:w="4545" w:type="dxa"/>
          </w:tcPr>
          <w:p w14:paraId="2723BA3B" w14:textId="31715B52" w:rsidR="00A60E46" w:rsidRPr="00732447" w:rsidRDefault="00A60E46" w:rsidP="00D12168">
            <w:pPr>
              <w:rPr>
                <w:rFonts w:ascii="Poppins" w:hAnsi="Poppins" w:cs="Poppins"/>
                <w:lang w:val="en-US"/>
              </w:rPr>
            </w:pPr>
            <w:r w:rsidRPr="00732447">
              <w:rPr>
                <w:rFonts w:ascii="Poppins" w:hAnsi="Poppins" w:cs="Poppins"/>
                <w:lang w:val="en-US"/>
              </w:rPr>
              <w:t>Is the visibility of absences on the calendar sensitive to certain teams or users?</w:t>
            </w:r>
          </w:p>
        </w:tc>
        <w:tc>
          <w:tcPr>
            <w:tcW w:w="5656" w:type="dxa"/>
          </w:tcPr>
          <w:p w14:paraId="033BD29C" w14:textId="77777777" w:rsidR="00A60E46" w:rsidRPr="00732447" w:rsidRDefault="00A60E46" w:rsidP="00D12168">
            <w:pPr>
              <w:rPr>
                <w:rFonts w:ascii="Poppins" w:hAnsi="Poppins" w:cs="Poppins"/>
                <w:lang w:val="en-US"/>
              </w:rPr>
            </w:pPr>
          </w:p>
        </w:tc>
      </w:tr>
      <w:tr w:rsidR="00A60E46" w:rsidRPr="00732447" w14:paraId="6A4E5068" w14:textId="282DB889" w:rsidTr="73DF1008">
        <w:trPr>
          <w:trHeight w:val="280"/>
        </w:trPr>
        <w:tc>
          <w:tcPr>
            <w:tcW w:w="4545" w:type="dxa"/>
          </w:tcPr>
          <w:p w14:paraId="5F733A39" w14:textId="4D59464B" w:rsidR="00A60E46" w:rsidRPr="00732447" w:rsidRDefault="00A60E46" w:rsidP="00D12168">
            <w:pPr>
              <w:rPr>
                <w:rFonts w:ascii="Poppins" w:hAnsi="Poppins" w:cs="Poppins"/>
                <w:lang w:val="en-US"/>
              </w:rPr>
            </w:pPr>
            <w:r w:rsidRPr="00732447">
              <w:rPr>
                <w:rFonts w:ascii="Poppins" w:hAnsi="Poppins" w:cs="Poppins"/>
                <w:lang w:val="en-US"/>
              </w:rPr>
              <w:t xml:space="preserve">Do you currently have a </w:t>
            </w:r>
            <w:r w:rsidR="001E2C39">
              <w:rPr>
                <w:rFonts w:ascii="Poppins" w:hAnsi="Poppins" w:cs="Poppins"/>
                <w:lang w:val="en-US"/>
              </w:rPr>
              <w:t>r</w:t>
            </w:r>
            <w:r w:rsidRPr="00732447">
              <w:rPr>
                <w:rFonts w:ascii="Poppins" w:hAnsi="Poppins" w:cs="Poppins"/>
                <w:lang w:val="en-US"/>
              </w:rPr>
              <w:t>eturn-to-</w:t>
            </w:r>
            <w:r w:rsidR="001E2C39">
              <w:rPr>
                <w:rFonts w:ascii="Poppins" w:hAnsi="Poppins" w:cs="Poppins"/>
                <w:lang w:val="en-US"/>
              </w:rPr>
              <w:t>w</w:t>
            </w:r>
            <w:r w:rsidRPr="00732447">
              <w:rPr>
                <w:rFonts w:ascii="Poppins" w:hAnsi="Poppins" w:cs="Poppins"/>
                <w:lang w:val="en-US"/>
              </w:rPr>
              <w:t>ork process?</w:t>
            </w:r>
          </w:p>
        </w:tc>
        <w:tc>
          <w:tcPr>
            <w:tcW w:w="5656" w:type="dxa"/>
          </w:tcPr>
          <w:p w14:paraId="7D0D1C9C" w14:textId="77777777" w:rsidR="00A60E46" w:rsidRPr="00732447" w:rsidRDefault="00A60E46" w:rsidP="00D12168">
            <w:pPr>
              <w:rPr>
                <w:rFonts w:ascii="Poppins" w:hAnsi="Poppins" w:cs="Poppins"/>
                <w:lang w:val="en-US"/>
              </w:rPr>
            </w:pPr>
          </w:p>
        </w:tc>
      </w:tr>
      <w:tr w:rsidR="00A60E46" w:rsidRPr="00732447" w14:paraId="68713DC6" w14:textId="6BAADD1F" w:rsidTr="73DF1008">
        <w:trPr>
          <w:trHeight w:val="264"/>
        </w:trPr>
        <w:tc>
          <w:tcPr>
            <w:tcW w:w="4545" w:type="dxa"/>
          </w:tcPr>
          <w:p w14:paraId="01EC7C82" w14:textId="1AF020D0" w:rsidR="00A60E46" w:rsidRPr="00732447" w:rsidRDefault="00A60E46" w:rsidP="00D12168">
            <w:pPr>
              <w:rPr>
                <w:rFonts w:ascii="Poppins" w:hAnsi="Poppins" w:cs="Poppins"/>
                <w:lang w:val="en-US"/>
              </w:rPr>
            </w:pPr>
            <w:r w:rsidRPr="00732447">
              <w:rPr>
                <w:rFonts w:ascii="Poppins" w:hAnsi="Poppins" w:cs="Poppins"/>
                <w:lang w:val="en-US"/>
              </w:rPr>
              <w:t xml:space="preserve">Does your organisation </w:t>
            </w:r>
            <w:r w:rsidR="00FD147D" w:rsidRPr="00732447">
              <w:rPr>
                <w:rFonts w:ascii="Poppins" w:hAnsi="Poppins" w:cs="Poppins"/>
                <w:lang w:val="en-US"/>
              </w:rPr>
              <w:t>need</w:t>
            </w:r>
            <w:r w:rsidRPr="00732447">
              <w:rPr>
                <w:rFonts w:ascii="Poppins" w:hAnsi="Poppins" w:cs="Poppins"/>
                <w:lang w:val="en-US"/>
              </w:rPr>
              <w:t xml:space="preserve"> to store policies and process</w:t>
            </w:r>
            <w:r w:rsidR="00FD147D" w:rsidRPr="00732447">
              <w:rPr>
                <w:rFonts w:ascii="Poppins" w:hAnsi="Poppins" w:cs="Poppins"/>
                <w:lang w:val="en-US"/>
              </w:rPr>
              <w:t xml:space="preserve">es in </w:t>
            </w:r>
            <w:r w:rsidR="00BE5ABC">
              <w:rPr>
                <w:rFonts w:ascii="Poppins" w:hAnsi="Poppins" w:cs="Poppins"/>
                <w:lang w:val="en-US"/>
              </w:rPr>
              <w:t>e</w:t>
            </w:r>
            <w:r w:rsidR="00FD147D" w:rsidRPr="00732447">
              <w:rPr>
                <w:rFonts w:ascii="Poppins" w:hAnsi="Poppins" w:cs="Poppins"/>
                <w:lang w:val="en-US"/>
              </w:rPr>
              <w:t>days</w:t>
            </w:r>
            <w:r w:rsidRPr="00732447">
              <w:rPr>
                <w:rFonts w:ascii="Poppins" w:hAnsi="Poppins" w:cs="Poppins"/>
                <w:lang w:val="en-US"/>
              </w:rPr>
              <w:t>?</w:t>
            </w:r>
          </w:p>
        </w:tc>
        <w:tc>
          <w:tcPr>
            <w:tcW w:w="5656" w:type="dxa"/>
          </w:tcPr>
          <w:p w14:paraId="14F1D105" w14:textId="77777777" w:rsidR="00A60E46" w:rsidRPr="00732447" w:rsidRDefault="00A60E46" w:rsidP="00D12168">
            <w:pPr>
              <w:rPr>
                <w:rFonts w:ascii="Poppins" w:hAnsi="Poppins" w:cs="Poppins"/>
                <w:lang w:val="en-US"/>
              </w:rPr>
            </w:pPr>
          </w:p>
        </w:tc>
      </w:tr>
      <w:tr w:rsidR="00A60E46" w:rsidRPr="00732447" w14:paraId="68A594B8" w14:textId="2DAE9005" w:rsidTr="73DF1008">
        <w:trPr>
          <w:trHeight w:val="280"/>
        </w:trPr>
        <w:tc>
          <w:tcPr>
            <w:tcW w:w="4545" w:type="dxa"/>
          </w:tcPr>
          <w:p w14:paraId="5B5BB7C3" w14:textId="27CA09CA" w:rsidR="00A60E46" w:rsidRPr="00732447" w:rsidRDefault="00A60E46" w:rsidP="00D12168">
            <w:pPr>
              <w:rPr>
                <w:rFonts w:ascii="Poppins" w:hAnsi="Poppins" w:cs="Poppins"/>
                <w:lang w:val="en-US"/>
              </w:rPr>
            </w:pPr>
            <w:r w:rsidRPr="00732447">
              <w:rPr>
                <w:rFonts w:ascii="Poppins" w:hAnsi="Poppins" w:cs="Poppins"/>
                <w:lang w:val="en-US"/>
              </w:rPr>
              <w:t>Does your organisation</w:t>
            </w:r>
            <w:r w:rsidR="00FD147D" w:rsidRPr="00732447">
              <w:rPr>
                <w:rFonts w:ascii="Poppins" w:hAnsi="Poppins" w:cs="Poppins"/>
                <w:lang w:val="en-US"/>
              </w:rPr>
              <w:t xml:space="preserve"> have</w:t>
            </w:r>
            <w:r w:rsidRPr="00732447">
              <w:rPr>
                <w:rFonts w:ascii="Poppins" w:hAnsi="Poppins" w:cs="Poppins"/>
                <w:lang w:val="en-US"/>
              </w:rPr>
              <w:t xml:space="preserve"> the need to store documents for users i.e. contracts?</w:t>
            </w:r>
          </w:p>
        </w:tc>
        <w:tc>
          <w:tcPr>
            <w:tcW w:w="5656" w:type="dxa"/>
          </w:tcPr>
          <w:p w14:paraId="1CD7DF3E" w14:textId="77777777" w:rsidR="00A60E46" w:rsidRPr="00732447" w:rsidRDefault="00A60E46" w:rsidP="00D12168">
            <w:pPr>
              <w:rPr>
                <w:rFonts w:ascii="Poppins" w:hAnsi="Poppins" w:cs="Poppins"/>
                <w:lang w:val="en-US"/>
              </w:rPr>
            </w:pPr>
          </w:p>
        </w:tc>
      </w:tr>
      <w:tr w:rsidR="00A60E46" w:rsidRPr="00732447" w14:paraId="490598B2" w14:textId="3FF87FB2" w:rsidTr="73DF1008">
        <w:trPr>
          <w:trHeight w:val="264"/>
        </w:trPr>
        <w:tc>
          <w:tcPr>
            <w:tcW w:w="4545" w:type="dxa"/>
          </w:tcPr>
          <w:p w14:paraId="143ED1DC" w14:textId="528C4561" w:rsidR="00A60E46" w:rsidRPr="00732447" w:rsidRDefault="00A60E46" w:rsidP="00D12168">
            <w:pPr>
              <w:rPr>
                <w:rFonts w:ascii="Poppins" w:hAnsi="Poppins" w:cs="Poppins"/>
                <w:lang w:val="en-US"/>
              </w:rPr>
            </w:pPr>
            <w:r w:rsidRPr="00732447">
              <w:rPr>
                <w:rFonts w:ascii="Poppins" w:hAnsi="Poppins" w:cs="Poppins"/>
                <w:lang w:val="en-US"/>
              </w:rPr>
              <w:t>Does you</w:t>
            </w:r>
            <w:r w:rsidR="00FD147D" w:rsidRPr="00732447">
              <w:rPr>
                <w:rFonts w:ascii="Poppins" w:hAnsi="Poppins" w:cs="Poppins"/>
                <w:lang w:val="en-US"/>
              </w:rPr>
              <w:t>r</w:t>
            </w:r>
            <w:r w:rsidRPr="00732447">
              <w:rPr>
                <w:rFonts w:ascii="Poppins" w:hAnsi="Poppins" w:cs="Poppins"/>
                <w:lang w:val="en-US"/>
              </w:rPr>
              <w:t xml:space="preserve"> organisation have a URL to a benefits </w:t>
            </w:r>
            <w:r w:rsidR="00FD147D" w:rsidRPr="00732447">
              <w:rPr>
                <w:rFonts w:ascii="Poppins" w:hAnsi="Poppins" w:cs="Poppins"/>
                <w:lang w:val="en-US"/>
              </w:rPr>
              <w:t xml:space="preserve">platform </w:t>
            </w:r>
            <w:r w:rsidRPr="00732447">
              <w:rPr>
                <w:rFonts w:ascii="Poppins" w:hAnsi="Poppins" w:cs="Poppins"/>
                <w:lang w:val="en-US"/>
              </w:rPr>
              <w:t>or ERP system?</w:t>
            </w:r>
          </w:p>
        </w:tc>
        <w:tc>
          <w:tcPr>
            <w:tcW w:w="5656" w:type="dxa"/>
          </w:tcPr>
          <w:p w14:paraId="3B47B890" w14:textId="77777777" w:rsidR="00A60E46" w:rsidRPr="00732447" w:rsidRDefault="00A60E46" w:rsidP="00D12168">
            <w:pPr>
              <w:rPr>
                <w:rFonts w:ascii="Poppins" w:hAnsi="Poppins" w:cs="Poppins"/>
                <w:lang w:val="en-US"/>
              </w:rPr>
            </w:pPr>
          </w:p>
        </w:tc>
      </w:tr>
      <w:tr w:rsidR="00A60E46" w:rsidRPr="00732447" w14:paraId="3E488ADF" w14:textId="533E4BE0" w:rsidTr="73DF1008">
        <w:trPr>
          <w:trHeight w:val="280"/>
        </w:trPr>
        <w:tc>
          <w:tcPr>
            <w:tcW w:w="4545" w:type="dxa"/>
          </w:tcPr>
          <w:p w14:paraId="2864CE3C" w14:textId="2FDA5830" w:rsidR="00A60E46" w:rsidRPr="00732447" w:rsidRDefault="00A60E46" w:rsidP="00D12168">
            <w:pPr>
              <w:rPr>
                <w:rFonts w:ascii="Poppins" w:hAnsi="Poppins" w:cs="Poppins"/>
                <w:lang w:val="en-US"/>
              </w:rPr>
            </w:pPr>
            <w:r w:rsidRPr="00732447">
              <w:rPr>
                <w:rFonts w:ascii="Poppins" w:hAnsi="Poppins" w:cs="Poppins"/>
                <w:lang w:val="en-US"/>
              </w:rPr>
              <w:lastRenderedPageBreak/>
              <w:t>Does your organisation require the configuration of the Bradford Factor?</w:t>
            </w:r>
          </w:p>
        </w:tc>
        <w:tc>
          <w:tcPr>
            <w:tcW w:w="5656" w:type="dxa"/>
          </w:tcPr>
          <w:p w14:paraId="17F1B12F" w14:textId="77777777" w:rsidR="00A60E46" w:rsidRPr="00732447" w:rsidRDefault="00A60E46" w:rsidP="00D12168">
            <w:pPr>
              <w:rPr>
                <w:rFonts w:ascii="Poppins" w:hAnsi="Poppins" w:cs="Poppins"/>
                <w:lang w:val="en-US"/>
              </w:rPr>
            </w:pPr>
          </w:p>
        </w:tc>
      </w:tr>
      <w:tr w:rsidR="00A60E46" w:rsidRPr="00732447" w14:paraId="7BA4FDA3" w14:textId="2CEEA988" w:rsidTr="73DF1008">
        <w:trPr>
          <w:trHeight w:val="544"/>
        </w:trPr>
        <w:tc>
          <w:tcPr>
            <w:tcW w:w="4545" w:type="dxa"/>
          </w:tcPr>
          <w:p w14:paraId="13854B43" w14:textId="3A11B8F1" w:rsidR="00A60E46" w:rsidRPr="00732447" w:rsidRDefault="00A60E46" w:rsidP="00D12168">
            <w:pPr>
              <w:rPr>
                <w:rFonts w:ascii="Poppins" w:hAnsi="Poppins" w:cs="Poppins"/>
                <w:lang w:val="en-US"/>
              </w:rPr>
            </w:pPr>
            <w:r w:rsidRPr="00732447">
              <w:rPr>
                <w:rFonts w:ascii="Poppins" w:hAnsi="Poppins" w:cs="Poppins"/>
                <w:lang w:val="en-US"/>
              </w:rPr>
              <w:t>Does your organisation require absence alerts to be configured and triggered to users and administrators?</w:t>
            </w:r>
          </w:p>
        </w:tc>
        <w:tc>
          <w:tcPr>
            <w:tcW w:w="5656" w:type="dxa"/>
          </w:tcPr>
          <w:p w14:paraId="5AEAA3EA" w14:textId="77777777" w:rsidR="00A60E46" w:rsidRPr="00732447" w:rsidRDefault="00A60E46" w:rsidP="00D12168">
            <w:pPr>
              <w:rPr>
                <w:rFonts w:ascii="Poppins" w:hAnsi="Poppins" w:cs="Poppins"/>
                <w:lang w:val="en-US"/>
              </w:rPr>
            </w:pPr>
          </w:p>
        </w:tc>
      </w:tr>
    </w:tbl>
    <w:p w14:paraId="2D82A554" w14:textId="7E8CDEF9" w:rsidR="00E9458B" w:rsidRPr="00732447" w:rsidRDefault="00E9458B" w:rsidP="00D12168">
      <w:pPr>
        <w:rPr>
          <w:rFonts w:ascii="Poppins" w:hAnsi="Poppins" w:cs="Poppins"/>
          <w:lang w:val="en-US"/>
        </w:rPr>
      </w:pPr>
    </w:p>
    <w:p w14:paraId="7D52FF1F" w14:textId="36C70A8E" w:rsidR="00050E5E" w:rsidRPr="00732447" w:rsidRDefault="00050E5E" w:rsidP="00D12168">
      <w:pPr>
        <w:rPr>
          <w:rFonts w:ascii="Poppins" w:hAnsi="Poppins" w:cs="Poppins"/>
          <w:lang w:val="en-US"/>
        </w:rPr>
      </w:pPr>
      <w:r w:rsidRPr="00732447">
        <w:rPr>
          <w:rFonts w:ascii="Poppins" w:hAnsi="Poppins" w:cs="Poppins"/>
          <w:lang w:val="en-US"/>
        </w:rPr>
        <w:t>Please discuss any questions on the above or any additional items with your dedicated Project Manager on the initiation call and they will be able to recommend best practices from th</w:t>
      </w:r>
      <w:r w:rsidR="004A2B02" w:rsidRPr="00732447">
        <w:rPr>
          <w:rFonts w:ascii="Poppins" w:hAnsi="Poppins" w:cs="Poppins"/>
          <w:lang w:val="en-US"/>
        </w:rPr>
        <w:t xml:space="preserve">eir </w:t>
      </w:r>
      <w:r w:rsidRPr="00732447">
        <w:rPr>
          <w:rFonts w:ascii="Poppins" w:hAnsi="Poppins" w:cs="Poppins"/>
          <w:lang w:val="en-US"/>
        </w:rPr>
        <w:t xml:space="preserve">experience. </w:t>
      </w:r>
    </w:p>
    <w:p w14:paraId="31E4D3EB" w14:textId="1A3E0DBE" w:rsidR="00B7107F" w:rsidRPr="00732447" w:rsidRDefault="00B7107F" w:rsidP="00CF3CCC">
      <w:pPr>
        <w:rPr>
          <w:rFonts w:ascii="Poppins" w:hAnsi="Poppins" w:cs="Poppins"/>
          <w:b/>
          <w:bCs/>
          <w:lang w:val="en-US"/>
        </w:rPr>
      </w:pPr>
    </w:p>
    <w:sectPr w:rsidR="00B7107F" w:rsidRPr="00732447" w:rsidSect="001E2C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7CB6" w14:textId="77777777" w:rsidR="00106213" w:rsidRDefault="00106213" w:rsidP="006071AA">
      <w:pPr>
        <w:spacing w:after="0" w:line="240" w:lineRule="auto"/>
      </w:pPr>
      <w:r>
        <w:separator/>
      </w:r>
    </w:p>
  </w:endnote>
  <w:endnote w:type="continuationSeparator" w:id="0">
    <w:p w14:paraId="4732A1F0" w14:textId="77777777" w:rsidR="00106213" w:rsidRDefault="00106213" w:rsidP="006071AA">
      <w:pPr>
        <w:spacing w:after="0" w:line="240" w:lineRule="auto"/>
      </w:pPr>
      <w:r>
        <w:continuationSeparator/>
      </w:r>
    </w:p>
  </w:endnote>
  <w:endnote w:type="continuationNotice" w:id="1">
    <w:p w14:paraId="20383215" w14:textId="77777777" w:rsidR="00106213" w:rsidRDefault="00106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13C8" w14:textId="77777777" w:rsidR="00106213" w:rsidRDefault="00106213" w:rsidP="006071AA">
      <w:pPr>
        <w:spacing w:after="0" w:line="240" w:lineRule="auto"/>
      </w:pPr>
      <w:r>
        <w:separator/>
      </w:r>
    </w:p>
  </w:footnote>
  <w:footnote w:type="continuationSeparator" w:id="0">
    <w:p w14:paraId="1CFB0257" w14:textId="77777777" w:rsidR="00106213" w:rsidRDefault="00106213" w:rsidP="006071AA">
      <w:pPr>
        <w:spacing w:after="0" w:line="240" w:lineRule="auto"/>
      </w:pPr>
      <w:r>
        <w:continuationSeparator/>
      </w:r>
    </w:p>
  </w:footnote>
  <w:footnote w:type="continuationNotice" w:id="1">
    <w:p w14:paraId="5639C476" w14:textId="77777777" w:rsidR="00106213" w:rsidRDefault="00106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5A5" w14:textId="2FEC9FA9" w:rsidR="006071AA" w:rsidRDefault="007932AD">
    <w:pPr>
      <w:pStyle w:val="Header"/>
    </w:pPr>
    <w:r>
      <w:rPr>
        <w:noProof/>
        <w:color w:val="2B579A"/>
        <w:shd w:val="clear" w:color="auto" w:fill="E6E6E6"/>
      </w:rPr>
      <w:drawing>
        <wp:inline distT="0" distB="0" distL="0" distR="0" wp14:anchorId="0B9B60D8" wp14:editId="5CD64AF5">
          <wp:extent cx="1381318" cy="476316"/>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318" cy="476316"/>
                  </a:xfrm>
                  <a:prstGeom prst="rect">
                    <a:avLst/>
                  </a:prstGeom>
                </pic:spPr>
              </pic:pic>
            </a:graphicData>
          </a:graphic>
        </wp:inline>
      </w:drawing>
    </w:r>
  </w:p>
  <w:p w14:paraId="2123C06E" w14:textId="77777777" w:rsidR="006071AA" w:rsidRDefault="0060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5D26"/>
    <w:multiLevelType w:val="hybridMultilevel"/>
    <w:tmpl w:val="DDEE871A"/>
    <w:lvl w:ilvl="0" w:tplc="C16CC7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1747C"/>
    <w:multiLevelType w:val="hybridMultilevel"/>
    <w:tmpl w:val="34A4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849FA"/>
    <w:multiLevelType w:val="hybridMultilevel"/>
    <w:tmpl w:val="34A4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155224">
    <w:abstractNumId w:val="1"/>
  </w:num>
  <w:num w:numId="2" w16cid:durableId="697051204">
    <w:abstractNumId w:val="2"/>
  </w:num>
  <w:num w:numId="3" w16cid:durableId="16756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8"/>
    <w:rsid w:val="000245C4"/>
    <w:rsid w:val="00031E55"/>
    <w:rsid w:val="0003695B"/>
    <w:rsid w:val="000445BA"/>
    <w:rsid w:val="0004695D"/>
    <w:rsid w:val="00046982"/>
    <w:rsid w:val="00050E5E"/>
    <w:rsid w:val="00080EAF"/>
    <w:rsid w:val="000D6292"/>
    <w:rsid w:val="000F2559"/>
    <w:rsid w:val="00106213"/>
    <w:rsid w:val="00132436"/>
    <w:rsid w:val="001343EE"/>
    <w:rsid w:val="001361E2"/>
    <w:rsid w:val="0018129A"/>
    <w:rsid w:val="001919E7"/>
    <w:rsid w:val="001B15DE"/>
    <w:rsid w:val="001C15AA"/>
    <w:rsid w:val="001D3A1C"/>
    <w:rsid w:val="001E2C39"/>
    <w:rsid w:val="00202EFD"/>
    <w:rsid w:val="00206673"/>
    <w:rsid w:val="00227F19"/>
    <w:rsid w:val="00244731"/>
    <w:rsid w:val="002473FA"/>
    <w:rsid w:val="0026129A"/>
    <w:rsid w:val="002B6691"/>
    <w:rsid w:val="002E6122"/>
    <w:rsid w:val="00304AB6"/>
    <w:rsid w:val="00306511"/>
    <w:rsid w:val="003179BE"/>
    <w:rsid w:val="00346DA5"/>
    <w:rsid w:val="003727DA"/>
    <w:rsid w:val="00377B20"/>
    <w:rsid w:val="003A1419"/>
    <w:rsid w:val="003C2F63"/>
    <w:rsid w:val="003E5534"/>
    <w:rsid w:val="003E5ACB"/>
    <w:rsid w:val="0042315D"/>
    <w:rsid w:val="00487895"/>
    <w:rsid w:val="004A2B02"/>
    <w:rsid w:val="004F1816"/>
    <w:rsid w:val="005205DC"/>
    <w:rsid w:val="00550B33"/>
    <w:rsid w:val="005519A4"/>
    <w:rsid w:val="00565A4A"/>
    <w:rsid w:val="00577718"/>
    <w:rsid w:val="005B7B2A"/>
    <w:rsid w:val="005C1FE8"/>
    <w:rsid w:val="006071AA"/>
    <w:rsid w:val="006B2CA6"/>
    <w:rsid w:val="007004AD"/>
    <w:rsid w:val="00703824"/>
    <w:rsid w:val="007314E1"/>
    <w:rsid w:val="00732447"/>
    <w:rsid w:val="007357D3"/>
    <w:rsid w:val="00742020"/>
    <w:rsid w:val="00790FA8"/>
    <w:rsid w:val="007932AD"/>
    <w:rsid w:val="00794DBA"/>
    <w:rsid w:val="007B368D"/>
    <w:rsid w:val="007C0D25"/>
    <w:rsid w:val="007E529D"/>
    <w:rsid w:val="007F5C42"/>
    <w:rsid w:val="008254AA"/>
    <w:rsid w:val="00852A0D"/>
    <w:rsid w:val="00874D08"/>
    <w:rsid w:val="008917AA"/>
    <w:rsid w:val="00891E00"/>
    <w:rsid w:val="008B1CBE"/>
    <w:rsid w:val="008B74D4"/>
    <w:rsid w:val="008E1E00"/>
    <w:rsid w:val="008F70BE"/>
    <w:rsid w:val="00904D10"/>
    <w:rsid w:val="0095495B"/>
    <w:rsid w:val="00997423"/>
    <w:rsid w:val="009A3EA1"/>
    <w:rsid w:val="009B1485"/>
    <w:rsid w:val="009B3968"/>
    <w:rsid w:val="009D31A0"/>
    <w:rsid w:val="009E7C09"/>
    <w:rsid w:val="009F4CDC"/>
    <w:rsid w:val="00A12F78"/>
    <w:rsid w:val="00A219E4"/>
    <w:rsid w:val="00A22233"/>
    <w:rsid w:val="00A22B78"/>
    <w:rsid w:val="00A23DF0"/>
    <w:rsid w:val="00A318EE"/>
    <w:rsid w:val="00A44509"/>
    <w:rsid w:val="00A51829"/>
    <w:rsid w:val="00A60E46"/>
    <w:rsid w:val="00A70059"/>
    <w:rsid w:val="00A83C84"/>
    <w:rsid w:val="00A95408"/>
    <w:rsid w:val="00AC3224"/>
    <w:rsid w:val="00AD7FDF"/>
    <w:rsid w:val="00AE60B1"/>
    <w:rsid w:val="00AE7D8B"/>
    <w:rsid w:val="00AF30EE"/>
    <w:rsid w:val="00B42121"/>
    <w:rsid w:val="00B7107F"/>
    <w:rsid w:val="00B902F3"/>
    <w:rsid w:val="00BD439E"/>
    <w:rsid w:val="00BD58C0"/>
    <w:rsid w:val="00BE5ABC"/>
    <w:rsid w:val="00BF2D05"/>
    <w:rsid w:val="00C24171"/>
    <w:rsid w:val="00C31B21"/>
    <w:rsid w:val="00CB5870"/>
    <w:rsid w:val="00CF3CCC"/>
    <w:rsid w:val="00D04FF9"/>
    <w:rsid w:val="00D12168"/>
    <w:rsid w:val="00D47E46"/>
    <w:rsid w:val="00DA56E0"/>
    <w:rsid w:val="00E13E47"/>
    <w:rsid w:val="00E154D0"/>
    <w:rsid w:val="00E46A92"/>
    <w:rsid w:val="00E60005"/>
    <w:rsid w:val="00E66DA5"/>
    <w:rsid w:val="00E9458B"/>
    <w:rsid w:val="00EC3EBB"/>
    <w:rsid w:val="00F01BE7"/>
    <w:rsid w:val="00F2545A"/>
    <w:rsid w:val="00F85CA3"/>
    <w:rsid w:val="00FD147D"/>
    <w:rsid w:val="0248F2E4"/>
    <w:rsid w:val="0D327A50"/>
    <w:rsid w:val="0EB4EA03"/>
    <w:rsid w:val="210801AB"/>
    <w:rsid w:val="2BDE4EC9"/>
    <w:rsid w:val="52C8EB45"/>
    <w:rsid w:val="73DF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9625"/>
  <w15:chartTrackingRefBased/>
  <w15:docId w15:val="{0EF5017D-CABF-4409-AE54-24842120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FF9"/>
    <w:pPr>
      <w:ind w:left="720"/>
      <w:contextualSpacing/>
    </w:pPr>
  </w:style>
  <w:style w:type="character" w:styleId="Hyperlink">
    <w:name w:val="Hyperlink"/>
    <w:basedOn w:val="DefaultParagraphFont"/>
    <w:uiPriority w:val="99"/>
    <w:unhideWhenUsed/>
    <w:rsid w:val="00C31B21"/>
    <w:rPr>
      <w:color w:val="0563C1" w:themeColor="hyperlink"/>
      <w:u w:val="single"/>
    </w:rPr>
  </w:style>
  <w:style w:type="character" w:styleId="UnresolvedMention">
    <w:name w:val="Unresolved Mention"/>
    <w:basedOn w:val="DefaultParagraphFont"/>
    <w:uiPriority w:val="99"/>
    <w:semiHidden/>
    <w:unhideWhenUsed/>
    <w:rsid w:val="00C31B21"/>
    <w:rPr>
      <w:color w:val="605E5C"/>
      <w:shd w:val="clear" w:color="auto" w:fill="E1DFDD"/>
    </w:rPr>
  </w:style>
  <w:style w:type="paragraph" w:styleId="Header">
    <w:name w:val="header"/>
    <w:basedOn w:val="Normal"/>
    <w:link w:val="HeaderChar"/>
    <w:uiPriority w:val="99"/>
    <w:unhideWhenUsed/>
    <w:rsid w:val="0060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AA"/>
  </w:style>
  <w:style w:type="paragraph" w:styleId="Footer">
    <w:name w:val="footer"/>
    <w:basedOn w:val="Normal"/>
    <w:link w:val="FooterChar"/>
    <w:uiPriority w:val="99"/>
    <w:unhideWhenUsed/>
    <w:rsid w:val="0060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A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37a3813-3863-482d-a0ce-bc373b1329d7">
      <UserInfo>
        <DisplayName>SharingLinks.e3e68376-ccd7-48c7-b8a4-8d75344fd04c.Flexible.9f862e9a-b374-4615-bd70-5218e4f7fa33</DisplayName>
        <AccountId>183</AccountId>
        <AccountType/>
      </UserInfo>
      <UserInfo>
        <DisplayName>Kallum Durcan</DisplayName>
        <AccountId>201</AccountId>
        <AccountType/>
      </UserInfo>
      <UserInfo>
        <DisplayName>Catherine Brett</DisplayName>
        <AccountId>114</AccountId>
        <AccountType/>
      </UserInfo>
      <UserInfo>
        <DisplayName>Niall Meakin</DisplayName>
        <AccountId>125</AccountId>
        <AccountType/>
      </UserInfo>
      <UserInfo>
        <DisplayName>Kalvin Benning</DisplayName>
        <AccountId>109</AccountId>
        <AccountType/>
      </UserInfo>
    </SharedWithUsers>
    <MediaLengthInSeconds xmlns="e7672df5-a0c6-4da3-9289-7bc375e83cec" xsi:nil="true"/>
    <lcf76f155ced4ddcb4097134ff3c332f xmlns="e7672df5-a0c6-4da3-9289-7bc375e83cec">
      <Terms xmlns="http://schemas.microsoft.com/office/infopath/2007/PartnerControls"/>
    </lcf76f155ced4ddcb4097134ff3c332f>
    <TaxCatchAll xmlns="a37a3813-3863-482d-a0ce-bc373b1329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0C9291DE9844DB3C3709D3341FECC" ma:contentTypeVersion="18" ma:contentTypeDescription="Create a new document." ma:contentTypeScope="" ma:versionID="afd4a6b1f828197bdb5ac817f04409f4">
  <xsd:schema xmlns:xsd="http://www.w3.org/2001/XMLSchema" xmlns:xs="http://www.w3.org/2001/XMLSchema" xmlns:p="http://schemas.microsoft.com/office/2006/metadata/properties" xmlns:ns1="http://schemas.microsoft.com/sharepoint/v3" xmlns:ns2="e7672df5-a0c6-4da3-9289-7bc375e83cec" xmlns:ns3="a37a3813-3863-482d-a0ce-bc373b1329d7" targetNamespace="http://schemas.microsoft.com/office/2006/metadata/properties" ma:root="true" ma:fieldsID="45cdfa62be471d0a50d27cf7fbe35026" ns1:_="" ns2:_="" ns3:_="">
    <xsd:import namespace="http://schemas.microsoft.com/sharepoint/v3"/>
    <xsd:import namespace="e7672df5-a0c6-4da3-9289-7bc375e83cec"/>
    <xsd:import namespace="a37a3813-3863-482d-a0ce-bc373b1329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72df5-a0c6-4da3-9289-7bc375e8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46eaa27-86bb-47b9-a01d-228a12f73e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7a3813-3863-482d-a0ce-bc373b132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3e89159-4dc8-4954-9722-cdfa92c3539c}" ma:internalName="TaxCatchAll" ma:showField="CatchAllData" ma:web="a37a3813-3863-482d-a0ce-bc373b132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66D53-564B-485A-8DC9-A4B9FFE403EF}">
  <ds:schemaRefs>
    <ds:schemaRef ds:uri="http://schemas.openxmlformats.org/officeDocument/2006/bibliography"/>
  </ds:schemaRefs>
</ds:datastoreItem>
</file>

<file path=customXml/itemProps2.xml><?xml version="1.0" encoding="utf-8"?>
<ds:datastoreItem xmlns:ds="http://schemas.openxmlformats.org/officeDocument/2006/customXml" ds:itemID="{A1C4E80E-06D6-4056-A184-4AF59640C11B}">
  <ds:schemaRefs>
    <ds:schemaRef ds:uri="http://schemas.microsoft.com/sharepoint/v3/contenttype/forms"/>
  </ds:schemaRefs>
</ds:datastoreItem>
</file>

<file path=customXml/itemProps3.xml><?xml version="1.0" encoding="utf-8"?>
<ds:datastoreItem xmlns:ds="http://schemas.openxmlformats.org/officeDocument/2006/customXml" ds:itemID="{7DDC123B-A18A-4485-9A4C-B5BDD97D7F2F}">
  <ds:schemaRefs>
    <ds:schemaRef ds:uri="http://schemas.microsoft.com/office/2006/metadata/properties"/>
    <ds:schemaRef ds:uri="http://schemas.microsoft.com/office/infopath/2007/PartnerControls"/>
    <ds:schemaRef ds:uri="http://schemas.microsoft.com/sharepoint/v3"/>
    <ds:schemaRef ds:uri="a37a3813-3863-482d-a0ce-bc373b1329d7"/>
    <ds:schemaRef ds:uri="e7672df5-a0c6-4da3-9289-7bc375e83cec"/>
  </ds:schemaRefs>
</ds:datastoreItem>
</file>

<file path=customXml/itemProps4.xml><?xml version="1.0" encoding="utf-8"?>
<ds:datastoreItem xmlns:ds="http://schemas.openxmlformats.org/officeDocument/2006/customXml" ds:itemID="{A60761B7-AB89-420B-90BB-C47F5FD24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72df5-a0c6-4da3-9289-7bc375e83cec"/>
    <ds:schemaRef ds:uri="a37a3813-3863-482d-a0ce-bc373b132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Chhabra</dc:creator>
  <cp:keywords/>
  <dc:description/>
  <cp:lastModifiedBy>Catherine Brett</cp:lastModifiedBy>
  <cp:revision>4</cp:revision>
  <dcterms:created xsi:type="dcterms:W3CDTF">2022-05-04T10:50:00Z</dcterms:created>
  <dcterms:modified xsi:type="dcterms:W3CDTF">2022-06-27T11:56:00Z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0x0101005E30C9291DE9844DB3C3709D3341FECC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